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8D" w:rsidRDefault="00D769C3" w:rsidP="00BB6B8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BB6B8D">
        <w:rPr>
          <w:rFonts w:ascii="Calibri" w:hAnsi="Calibri" w:cs="Calibri"/>
          <w:b/>
          <w:sz w:val="28"/>
          <w:szCs w:val="28"/>
        </w:rPr>
        <w:t xml:space="preserve">RIJAVNI LIST ZA STUDENTE </w:t>
      </w:r>
      <w:r w:rsidR="00743F67">
        <w:rPr>
          <w:rFonts w:ascii="Calibri" w:hAnsi="Calibri" w:cs="Calibri"/>
          <w:b/>
          <w:sz w:val="28"/>
          <w:szCs w:val="28"/>
        </w:rPr>
        <w:t xml:space="preserve">ZA MOBILNOST </w:t>
      </w:r>
      <w:r w:rsidR="00743F67">
        <w:rPr>
          <w:rFonts w:ascii="Calibri" w:hAnsi="Calibri" w:cs="Calibri"/>
          <w:b/>
          <w:sz w:val="28"/>
          <w:szCs w:val="28"/>
        </w:rPr>
        <w:br/>
        <w:t xml:space="preserve">U SVRHU </w:t>
      </w:r>
      <w:r w:rsidR="0013761C">
        <w:rPr>
          <w:rFonts w:ascii="Calibri" w:hAnsi="Calibri" w:cs="Calibri"/>
          <w:b/>
          <w:sz w:val="28"/>
          <w:szCs w:val="28"/>
        </w:rPr>
        <w:t>KOMBINIRANOG INTENZIVNOG PROGRAMA</w:t>
      </w:r>
      <w:r w:rsidR="00743F67">
        <w:rPr>
          <w:rFonts w:ascii="Calibri" w:hAnsi="Calibri" w:cs="Calibri"/>
          <w:b/>
          <w:sz w:val="28"/>
          <w:szCs w:val="28"/>
        </w:rPr>
        <w:t xml:space="preserve"> </w:t>
      </w:r>
    </w:p>
    <w:p w:rsidR="00BB6B8D" w:rsidRPr="00F62E66" w:rsidRDefault="00BB6B8D" w:rsidP="00BB6B8D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F62E66">
        <w:rPr>
          <w:rFonts w:ascii="Calibri" w:hAnsi="Calibri" w:cs="Calibri"/>
          <w:b/>
          <w:i/>
          <w:sz w:val="28"/>
          <w:szCs w:val="28"/>
        </w:rPr>
        <w:t xml:space="preserve">Application </w:t>
      </w:r>
      <w:r w:rsidR="008D3EDF">
        <w:rPr>
          <w:rFonts w:ascii="Calibri" w:hAnsi="Calibri" w:cs="Calibri"/>
          <w:b/>
          <w:i/>
          <w:sz w:val="28"/>
          <w:szCs w:val="28"/>
        </w:rPr>
        <w:t>form</w:t>
      </w:r>
      <w:r w:rsidRPr="00F62E66">
        <w:rPr>
          <w:rFonts w:ascii="Calibri" w:hAnsi="Calibri" w:cs="Calibri"/>
          <w:b/>
          <w:i/>
          <w:sz w:val="28"/>
          <w:szCs w:val="28"/>
        </w:rPr>
        <w:t xml:space="preserve"> for students</w:t>
      </w:r>
      <w:r w:rsidR="00743F67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397449">
        <w:rPr>
          <w:rFonts w:ascii="Calibri" w:hAnsi="Calibri" w:cs="Calibri"/>
          <w:b/>
          <w:i/>
          <w:sz w:val="28"/>
          <w:szCs w:val="28"/>
        </w:rPr>
        <w:br/>
      </w:r>
      <w:r w:rsidR="00743F67" w:rsidRPr="00E57874">
        <w:rPr>
          <w:rFonts w:ascii="Calibri" w:hAnsi="Calibri" w:cs="Calibri"/>
          <w:b/>
          <w:i/>
          <w:noProof/>
          <w:sz w:val="28"/>
          <w:szCs w:val="28"/>
        </w:rPr>
        <w:t xml:space="preserve">for mobility </w:t>
      </w:r>
      <w:r w:rsidR="008D3EDF">
        <w:rPr>
          <w:rFonts w:ascii="Calibri" w:hAnsi="Calibri" w:cs="Calibri"/>
          <w:b/>
          <w:i/>
          <w:noProof/>
          <w:sz w:val="28"/>
          <w:szCs w:val="28"/>
        </w:rPr>
        <w:t>for</w:t>
      </w:r>
      <w:r w:rsidR="00743F67" w:rsidRPr="00E57874">
        <w:rPr>
          <w:rFonts w:ascii="Calibri" w:hAnsi="Calibri" w:cs="Calibri"/>
          <w:b/>
          <w:i/>
          <w:noProof/>
          <w:sz w:val="28"/>
          <w:szCs w:val="28"/>
        </w:rPr>
        <w:t xml:space="preserve"> </w:t>
      </w:r>
      <w:r w:rsidR="0013761C">
        <w:rPr>
          <w:rFonts w:ascii="Calibri" w:hAnsi="Calibri" w:cs="Calibri"/>
          <w:b/>
          <w:i/>
          <w:noProof/>
          <w:sz w:val="28"/>
          <w:szCs w:val="28"/>
        </w:rPr>
        <w:t>the blended intensive programme</w:t>
      </w:r>
    </w:p>
    <w:p w:rsidR="00BB6B8D" w:rsidRDefault="00BB6B8D" w:rsidP="00CE61ED">
      <w:pPr>
        <w:rPr>
          <w:rFonts w:ascii="Calibri" w:hAnsi="Calibri" w:cs="Calibri"/>
          <w:b/>
          <w:noProof/>
          <w:color w:val="993300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PODACI O STUDENTU/ICI /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Personal information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Name and surname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I GODINA ROĐENJA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Date and year of birth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MJESTO I DRŽAVA ROĐENJA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Place and country of birth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DRŽAVLJANSTVO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Nat</w:t>
            </w:r>
            <w:r w:rsidR="00504B55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onality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Address of permanent residence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BORAVIŠTA (ukoliko je različita od adrese prebivališta)</w:t>
            </w:r>
            <w:r w:rsidR="00397449"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Adress of residence (if different from adress of permanent residence)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TELEFONA</w:t>
            </w:r>
          </w:p>
          <w:p w:rsidR="00BB6B8D" w:rsidRPr="00F62E66" w:rsidRDefault="00504B55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>hone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MOBITELA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Mobile phone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ADRESA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E-mail address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OIB</w:t>
            </w:r>
          </w:p>
          <w:p w:rsidR="00BB6B8D" w:rsidRPr="00F62E66" w:rsidRDefault="004A51C7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OIB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number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PODACI O </w:t>
      </w:r>
      <w:r w:rsidR="0013761C">
        <w:rPr>
          <w:rFonts w:ascii="Calibri" w:hAnsi="Calibri" w:cs="Calibri"/>
          <w:color w:val="C50461"/>
          <w:kern w:val="24"/>
          <w:sz w:val="22"/>
          <w:szCs w:val="22"/>
        </w:rPr>
        <w:t>KOMBINIRANOM INTENZIVNOM PROGRAMU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/ Data about </w:t>
      </w:r>
      <w:r w:rsidR="0013761C">
        <w:rPr>
          <w:rFonts w:ascii="Calibri" w:hAnsi="Calibri" w:cs="Calibri"/>
          <w:color w:val="C50461"/>
          <w:kern w:val="24"/>
          <w:sz w:val="22"/>
          <w:szCs w:val="22"/>
        </w:rPr>
        <w:t>blended intensive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BB6B8D" w:rsidTr="00365B25">
        <w:trPr>
          <w:trHeight w:val="6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MATIČNI FAKULTET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Home institution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Visoko učilište Algebra</w:t>
            </w:r>
            <w:r w:rsidR="00504B55">
              <w:rPr>
                <w:rFonts w:ascii="Calibri" w:hAnsi="Calibri" w:cs="Calibri"/>
                <w:sz w:val="22"/>
                <w:szCs w:val="22"/>
              </w:rPr>
              <w:t>/Algebra University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13761C">
              <w:rPr>
                <w:rFonts w:ascii="Calibri" w:hAnsi="Calibri" w:cs="Calibri"/>
                <w:sz w:val="22"/>
                <w:szCs w:val="22"/>
              </w:rPr>
              <w:t>KOMBINIRANOG INTENZIVNOG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PROGRAMA</w:t>
            </w:r>
          </w:p>
          <w:p w:rsidR="00BB6B8D" w:rsidRPr="00F62E66" w:rsidRDefault="0013761C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Blended intensive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program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665ADA">
        <w:trPr>
          <w:trHeight w:val="6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RAZINA STUDIJA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Level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PREDDIPLOMSKI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Bachelor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DIPLOMSK</w:t>
            </w:r>
            <w:r w:rsidRPr="00165998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Master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5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STUDENTA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Student status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REDOVITI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full time                      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IZVANREDNI / </w:t>
            </w:r>
            <w:r w:rsidR="00665ADA">
              <w:rPr>
                <w:rFonts w:ascii="Calibri" w:hAnsi="Calibri" w:cs="Calibri"/>
                <w:i/>
                <w:sz w:val="22"/>
                <w:szCs w:val="22"/>
              </w:rPr>
              <w:t>part-time</w:t>
            </w: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GODINA STUDIJA</w:t>
            </w:r>
          </w:p>
          <w:p w:rsidR="00BB6B8D" w:rsidRPr="00F62E66" w:rsidRDefault="008D3EDF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Study year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PONAVLJANJE STUDIJSKE GODINE</w:t>
            </w:r>
          </w:p>
          <w:p w:rsidR="00BB6B8D" w:rsidRPr="00F62E66" w:rsidRDefault="008D3EDF" w:rsidP="00504B5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Reenrollment in the study year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yes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PROSJEK OCJENA SVIH DOSAD POLOŽENIH ISPITA</w:t>
            </w:r>
          </w:p>
          <w:p w:rsidR="00BB6B8D" w:rsidRPr="00F62E66" w:rsidRDefault="008D3EDF" w:rsidP="00504B5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Grade point average of all courses passed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PODACI O DOSADAŠNJEM SUDJELOVANJU U PROGRAMIMA MOBILNOSTI /</w:t>
      </w:r>
      <w:r w:rsidR="00397449"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Information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about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previous participation in mobility programs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6B8D" w:rsidTr="00365B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 LI SUDJELOVALI U NEKOM OD PROGRAMA MOBILNOSTI TIJEKOM SVOG STUDIJA?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Have you participated in any mobility program</w:t>
            </w:r>
            <w:r w:rsidR="00665ADA">
              <w:rPr>
                <w:rFonts w:ascii="Calibri" w:hAnsi="Calibri" w:cs="Calibri"/>
                <w:i/>
                <w:sz w:val="22"/>
                <w:szCs w:val="22"/>
              </w:rPr>
              <w:t>me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s during your study?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yes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</w:tr>
      <w:tr w:rsidR="00BB6B8D" w:rsidTr="00365B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8D3EDF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AKO</w:t>
            </w:r>
            <w:r w:rsidR="00BB6B8D">
              <w:rPr>
                <w:rFonts w:ascii="Calibri" w:hAnsi="Calibri" w:cs="Calibri"/>
                <w:sz w:val="22"/>
                <w:szCs w:val="22"/>
              </w:rPr>
              <w:t xml:space="preserve"> JESTE, NAVEDITE NAZIV PROGRAMA, MJESTO I RAZDOBLJE MOBILNOSTI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If yes, specify the name of the program</w:t>
            </w:r>
            <w:r w:rsidR="00665ADA">
              <w:rPr>
                <w:rFonts w:ascii="Calibri" w:hAnsi="Calibri" w:cs="Calibri"/>
                <w:i/>
                <w:sz w:val="22"/>
                <w:szCs w:val="22"/>
              </w:rPr>
              <w:t>me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, place</w:t>
            </w:r>
            <w:r w:rsidR="00665ADA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and mobility period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CE61ED">
      <w:pPr>
        <w:rPr>
          <w:rFonts w:ascii="Calibri" w:hAnsi="Calibri" w:cs="Calibri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PODACI O ODABRANOJ INOZEMNOJ VISOKOŠKOLSKOJ USTANOVI ZA MOBILNOSTI U </w:t>
      </w:r>
      <w:r w:rsidR="0013761C">
        <w:rPr>
          <w:rFonts w:ascii="Calibri" w:hAnsi="Calibri" w:cs="Calibri"/>
          <w:color w:val="C50461"/>
          <w:kern w:val="24"/>
          <w:sz w:val="22"/>
          <w:szCs w:val="22"/>
        </w:rPr>
        <w:t>KOMBINIRANOG INTENZIVNOG PROGRAMA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/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Information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about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 xml:space="preserve"> the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chosen foreign higher e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 xml:space="preserve">ducation 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institution for </w:t>
      </w:r>
      <w:r w:rsidR="00665ADA">
        <w:rPr>
          <w:rFonts w:ascii="Calibri" w:hAnsi="Calibri" w:cs="Calibri"/>
          <w:color w:val="C50461"/>
          <w:kern w:val="24"/>
          <w:sz w:val="22"/>
          <w:szCs w:val="22"/>
        </w:rPr>
        <w:t xml:space="preserve">the </w:t>
      </w:r>
      <w:proofErr w:type="spellStart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>blendend</w:t>
      </w:r>
      <w:proofErr w:type="spellEnd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 xml:space="preserve"> intensive programme</w:t>
      </w:r>
      <w:r w:rsidR="00665ADA">
        <w:rPr>
          <w:rFonts w:ascii="Calibri" w:hAnsi="Calibri" w:cs="Calibri"/>
          <w:color w:val="C50461"/>
          <w:kern w:val="24"/>
          <w:sz w:val="22"/>
          <w:szCs w:val="22"/>
        </w:rPr>
        <w:t xml:space="preserve"> mobility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6B8D" w:rsidTr="00365B25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NAZIV INOZEMNE VISOKOŠKOLSKE USTANOVE (SVEUČILIŠTA, FAKULTETA)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PREMA IZBORU S POPISA ERASMUS BILATERALNIH SPORAZUMA* ILI PREMA OSOBNOM IZBORU**: </w:t>
            </w:r>
          </w:p>
          <w:p w:rsidR="00BB6B8D" w:rsidRPr="00F62E66" w:rsidRDefault="00BB6B8D" w:rsidP="008D3E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Name of </w:t>
            </w:r>
            <w:r w:rsidR="008D3EDF">
              <w:rPr>
                <w:rFonts w:ascii="Calibri" w:hAnsi="Calibri" w:cs="Calibri"/>
                <w:i/>
                <w:sz w:val="22"/>
                <w:szCs w:val="22"/>
              </w:rPr>
              <w:t>the foreign higher education institution (u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="008D3EDF">
              <w:rPr>
                <w:rFonts w:ascii="Calibri" w:hAnsi="Calibri" w:cs="Calibri"/>
                <w:i/>
                <w:sz w:val="22"/>
                <w:szCs w:val="22"/>
              </w:rPr>
              <w:t>iversity, f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aculty) from the list of Erasmus </w:t>
            </w:r>
            <w:r w:rsidR="008D3EDF">
              <w:rPr>
                <w:rFonts w:ascii="Calibri" w:hAnsi="Calibri" w:cs="Calibri"/>
                <w:i/>
                <w:sz w:val="22"/>
                <w:szCs w:val="22"/>
              </w:rPr>
              <w:t>partners of Algebra University College</w:t>
            </w:r>
          </w:p>
        </w:tc>
      </w:tr>
      <w:tr w:rsidR="00BB6B8D" w:rsidTr="00365B25">
        <w:trPr>
          <w:trHeight w:val="52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1: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1:</w:t>
            </w:r>
          </w:p>
        </w:tc>
      </w:tr>
      <w:tr w:rsidR="00BB6B8D" w:rsidTr="00365B25">
        <w:trPr>
          <w:trHeight w:val="52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2: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2:</w:t>
            </w:r>
          </w:p>
        </w:tc>
      </w:tr>
      <w:tr w:rsidR="00BB6B8D" w:rsidTr="00365B25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IMATE LI OSTVAREN KONTAKT NA NAVEDENOJ USTANOVI?</w:t>
            </w:r>
          </w:p>
          <w:p w:rsidR="00BB6B8D" w:rsidRPr="00F62E66" w:rsidRDefault="008D3EDF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 you have any contact at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this institution?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1: DA / NE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1: yes / no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2: DA / NE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2: yes / no</w:t>
            </w: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KONTAKT OSOBE (TELEFON I E-MAIL)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Name and surname of contact person (phone and e-mail)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</w:tr>
    </w:tbl>
    <w:p w:rsidR="00BB6B8D" w:rsidRPr="00397449" w:rsidRDefault="00BB6B8D" w:rsidP="00BB6B8D">
      <w:pPr>
        <w:pStyle w:val="NormalWeb"/>
        <w:spacing w:before="0" w:beforeAutospacing="0" w:after="0" w:afterAutospacing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*  </w:t>
      </w:r>
      <w:r w:rsidRPr="00397449">
        <w:rPr>
          <w:rFonts w:ascii="Calibri" w:hAnsi="Calibri" w:cs="Calibri"/>
          <w:sz w:val="20"/>
          <w:szCs w:val="20"/>
        </w:rPr>
        <w:t xml:space="preserve">POPIS ERASMUS BILATERALNIH SPORAZUMA NALAZI SE NA WEB STRANICI / </w:t>
      </w:r>
      <w:r w:rsidR="00083017" w:rsidRPr="00397449">
        <w:rPr>
          <w:rFonts w:ascii="Calibri" w:hAnsi="Calibri" w:cs="Calibri"/>
          <w:sz w:val="20"/>
          <w:szCs w:val="20"/>
        </w:rPr>
        <w:br/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The Erasmus Bilateral Agreements list is available on the website</w:t>
      </w:r>
      <w:r w:rsidR="00083017"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</w:t>
      </w:r>
      <w:r w:rsidR="00083017"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br/>
      </w:r>
      <w:r w:rsidRPr="00397449">
        <w:rPr>
          <w:rFonts w:ascii="Calibri" w:hAnsi="Calibri" w:cs="Calibri"/>
          <w:i/>
          <w:sz w:val="20"/>
          <w:szCs w:val="20"/>
        </w:rPr>
        <w:t xml:space="preserve"> </w:t>
      </w:r>
      <w:hyperlink r:id="rId7" w:history="1">
        <w:r w:rsidR="0014622E" w:rsidRPr="001F02B4">
          <w:rPr>
            <w:rStyle w:val="Hyperlink"/>
            <w:rFonts w:ascii="Calibri" w:hAnsi="Calibri" w:cs="Calibri"/>
            <w:i/>
            <w:sz w:val="20"/>
            <w:szCs w:val="20"/>
          </w:rPr>
          <w:t>https://www.algebra.hr/visoko-uciliste/en/for-students/international-cooperation/partners/</w:t>
        </w:r>
      </w:hyperlink>
      <w:r w:rsidR="0014622E">
        <w:rPr>
          <w:rFonts w:ascii="Calibri" w:hAnsi="Calibri" w:cs="Calibri"/>
          <w:i/>
          <w:sz w:val="20"/>
          <w:szCs w:val="20"/>
        </w:rPr>
        <w:t xml:space="preserve"> </w:t>
      </w:r>
    </w:p>
    <w:p w:rsidR="00BB6B8D" w:rsidRDefault="00BB6B8D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13761C" w:rsidRDefault="0013761C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13761C" w:rsidRDefault="0013761C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13761C" w:rsidRDefault="0013761C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13761C" w:rsidRDefault="0013761C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13761C" w:rsidRDefault="0013761C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lastRenderedPageBreak/>
        <w:t>PLANIRANO RAZDOBLJE MOBILNOSTI ZA STUDIJSKI BORAVAK / Planned mobility period for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402"/>
        <w:gridCol w:w="1242"/>
      </w:tblGrid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Start of mobility ( date, month,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ZAVRŠETAK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End of mobility (date, month, year)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UKUPAN BROJ MJESECI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Months in total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BB6B8D" w:rsidRDefault="00BB6B8D" w:rsidP="00BB6B8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594EC2" w:rsidRDefault="00594EC2" w:rsidP="00CE61E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Pr="009D42C7" w:rsidRDefault="00594EC2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IZJAVA O DVOSTRUKOM FINANCIRANJU / Double financing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B6B8D" w:rsidTr="00365B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D" w:rsidRDefault="00BB6B8D" w:rsidP="00365B2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B6B8D" w:rsidRPr="00955CCE" w:rsidRDefault="00BB6B8D" w:rsidP="00365B2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 MATERIJALNOM ODGOVORNOŠĆU IZJAVLJUJEM DA NISAM KORISNIK DRUGOG IZVORA FINANCIRANJA DODIJELJENOG ZA REALIZACIJU PREDMETNE MOBILNOSTI IZ SREDSTAVA KOJI POTJEČU IZ FONDOVA EUROPSKE UNIJE. / </w:t>
            </w:r>
            <w:r>
              <w:br/>
            </w:r>
            <w:r w:rsidRPr="00E57874">
              <w:rPr>
                <w:rFonts w:ascii="Calibri" w:hAnsi="Calibri" w:cs="Calibri"/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Under the material responsibility, I declare that I am not a user of another source of funding allocated for </w:t>
            </w:r>
            <w:r w:rsidR="00665ADA">
              <w:rPr>
                <w:rFonts w:ascii="Calibri" w:hAnsi="Calibri" w:cs="Calibri"/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the </w:t>
            </w:r>
            <w:r w:rsidRPr="00E57874">
              <w:rPr>
                <w:rFonts w:ascii="Calibri" w:hAnsi="Calibri" w:cs="Calibri"/>
                <w:b/>
                <w:i/>
                <w:color w:val="212121"/>
                <w:sz w:val="22"/>
                <w:szCs w:val="22"/>
                <w:shd w:val="clear" w:color="auto" w:fill="FFFFFF"/>
              </w:rPr>
              <w:t>realization of the relevant mobility from funds deriving from EU funds.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CE61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CE61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CE61ED">
            <w:pPr>
              <w:pStyle w:val="Heading1"/>
              <w:keepLines/>
              <w:jc w:val="left"/>
              <w:rPr>
                <w:rFonts w:ascii="Calibri" w:hAnsi="Calibri" w:cs="Calibri"/>
                <w:color w:val="C50461"/>
                <w:kern w:val="24"/>
                <w:sz w:val="22"/>
                <w:szCs w:val="22"/>
              </w:rPr>
            </w:pPr>
            <w:r w:rsidRPr="009D42C7">
              <w:rPr>
                <w:rFonts w:ascii="Calibri" w:hAnsi="Calibri" w:cs="Calibri"/>
                <w:color w:val="C50461"/>
                <w:kern w:val="24"/>
                <w:sz w:val="22"/>
                <w:szCs w:val="22"/>
              </w:rPr>
              <w:t>POTPIS STUDENTA / Signature of student</w:t>
            </w: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Pr="008D3EDF" w:rsidRDefault="008D3EDF" w:rsidP="008D3EDF">
            <w:pPr>
              <w:rPr>
                <w:lang w:val="en-US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BB6B8D" w:rsidRDefault="00BB6B8D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13761C" w:rsidRDefault="0013761C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13761C" w:rsidRDefault="0013761C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13761C" w:rsidRDefault="0013761C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13761C" w:rsidRDefault="0013761C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13761C" w:rsidRDefault="0013761C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13761C" w:rsidRDefault="0013761C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Pr="009D42C7" w:rsidRDefault="00594EC2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SAMOPROCJENA ZNANJA JEZIKA NA KOJEM ĆE SE ODRŽAVATI NASTAVA / Self </w:t>
      </w:r>
      <w:proofErr w:type="spellStart"/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assesment</w:t>
      </w:r>
      <w:proofErr w:type="spellEnd"/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of </w:t>
      </w:r>
      <w:proofErr w:type="spellStart"/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knwledge</w:t>
      </w:r>
      <w:proofErr w:type="spellEnd"/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of the main language instructions</w:t>
      </w:r>
    </w:p>
    <w:tbl>
      <w:tblPr>
        <w:tblW w:w="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81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BB6B8D" w:rsidTr="00365B25">
        <w:trPr>
          <w:cantSplit/>
          <w:trHeight w:val="425"/>
        </w:trPr>
        <w:tc>
          <w:tcPr>
            <w:tcW w:w="2267" w:type="dxa"/>
            <w:vMerge w:val="restart"/>
          </w:tcPr>
          <w:p w:rsidR="00BB6B8D" w:rsidRDefault="00DF62DC" w:rsidP="00365B25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B8D">
              <w:t xml:space="preserve"> </w:t>
            </w:r>
          </w:p>
          <w:p w:rsidR="00BB6B8D" w:rsidRDefault="00BB6B8D" w:rsidP="00365B25">
            <w:pPr>
              <w:pStyle w:val="CVNormal"/>
            </w:pPr>
          </w:p>
        </w:tc>
        <w:tc>
          <w:tcPr>
            <w:tcW w:w="281" w:type="dxa"/>
          </w:tcPr>
          <w:p w:rsidR="00BB6B8D" w:rsidRDefault="00BB6B8D" w:rsidP="00365B25">
            <w:pPr>
              <w:pStyle w:val="CVNormal"/>
            </w:pPr>
          </w:p>
        </w:tc>
        <w:tc>
          <w:tcPr>
            <w:tcW w:w="6785" w:type="dxa"/>
            <w:gridSpan w:val="11"/>
            <w:vMerge w:val="restart"/>
          </w:tcPr>
          <w:p w:rsidR="00BB6B8D" w:rsidRDefault="00BB6B8D" w:rsidP="00365B25">
            <w:pPr>
              <w:pStyle w:val="CVNormal"/>
            </w:pPr>
          </w:p>
        </w:tc>
      </w:tr>
      <w:tr w:rsidR="00BB6B8D" w:rsidTr="00365B25">
        <w:trPr>
          <w:cantSplit/>
          <w:trHeight w:val="425"/>
        </w:trPr>
        <w:tc>
          <w:tcPr>
            <w:tcW w:w="2548" w:type="dxa"/>
            <w:vMerge/>
            <w:vAlign w:val="center"/>
            <w:hideMark/>
          </w:tcPr>
          <w:p w:rsidR="00BB6B8D" w:rsidRDefault="00BB6B8D" w:rsidP="00365B25">
            <w:pPr>
              <w:rPr>
                <w:rFonts w:ascii="Arial Narrow" w:hAnsi="Arial Narrow" w:cs="Times New Roman"/>
                <w:lang w:val="pt-PT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B6B8D" w:rsidRDefault="00BB6B8D" w:rsidP="00365B25">
            <w:pPr>
              <w:pStyle w:val="CVNormal"/>
            </w:pPr>
          </w:p>
        </w:tc>
        <w:tc>
          <w:tcPr>
            <w:tcW w:w="20696" w:type="dxa"/>
            <w:gridSpan w:val="11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B6B8D" w:rsidRDefault="00BB6B8D" w:rsidP="00365B25">
            <w:pPr>
              <w:rPr>
                <w:rFonts w:ascii="Arial Narrow" w:hAnsi="Arial Narrow" w:cs="Times New Roman"/>
                <w:lang w:val="pt-PT" w:eastAsia="ar-SA"/>
              </w:rPr>
            </w:pP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BB6B8D" w:rsidRDefault="00BB6B8D" w:rsidP="00365B25">
            <w:pPr>
              <w:ind w:right="135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SAMOPROCJENA</w:t>
            </w:r>
          </w:p>
          <w:p w:rsidR="00BB6B8D" w:rsidRPr="00451FD0" w:rsidRDefault="00BB6B8D" w:rsidP="00365B25">
            <w:pPr>
              <w:ind w:right="135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51FD0">
              <w:rPr>
                <w:rFonts w:ascii="Arial Narrow" w:hAnsi="Arial Narrow"/>
                <w:i/>
                <w:sz w:val="22"/>
                <w:szCs w:val="22"/>
              </w:rPr>
              <w:t>Self assesment</w:t>
            </w:r>
          </w:p>
        </w:tc>
        <w:tc>
          <w:tcPr>
            <w:tcW w:w="141" w:type="dxa"/>
          </w:tcPr>
          <w:p w:rsidR="00BB6B8D" w:rsidRDefault="00BB6B8D" w:rsidP="00365B25">
            <w:pPr>
              <w:pStyle w:val="CVNormal"/>
            </w:pPr>
          </w:p>
        </w:tc>
        <w:tc>
          <w:tcPr>
            <w:tcW w:w="2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451FD0">
              <w:rPr>
                <w:i/>
                <w:szCs w:val="22"/>
              </w:rPr>
              <w:t>Understanding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  <w:p w:rsidR="00BB6B8D" w:rsidRPr="00451FD0" w:rsidRDefault="00BB6B8D" w:rsidP="00365B25">
            <w:pPr>
              <w:pStyle w:val="LevelAssessment-Heading1"/>
              <w:rPr>
                <w:i/>
                <w:szCs w:val="22"/>
              </w:rPr>
            </w:pPr>
            <w:r w:rsidRPr="00451FD0">
              <w:rPr>
                <w:i/>
                <w:szCs w:val="22"/>
              </w:rPr>
              <w:t>Speech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B8D" w:rsidRDefault="00BB6B8D" w:rsidP="00365B2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451FD0">
              <w:rPr>
                <w:i/>
                <w:szCs w:val="22"/>
              </w:rPr>
              <w:t>Writing</w:t>
            </w: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BB6B8D" w:rsidRDefault="00BB6B8D" w:rsidP="00365B25">
            <w:pPr>
              <w:jc w:val="right"/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EUROPSKA RAZINA / European level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BB6B8D" w:rsidRDefault="00BB6B8D" w:rsidP="00365B25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Listening</w:t>
            </w:r>
          </w:p>
        </w:tc>
        <w:tc>
          <w:tcPr>
            <w:tcW w:w="10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Spoken interaction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Spoken production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B8D" w:rsidRDefault="00BB6B8D" w:rsidP="00365B25">
            <w:pPr>
              <w:pStyle w:val="LevelAssessment-Heading2"/>
            </w:pP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BB6B8D" w:rsidRDefault="00BB6B8D" w:rsidP="00365B25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  <w:p w:rsidR="00BB6B8D" w:rsidRPr="00451FD0" w:rsidRDefault="00BB6B8D" w:rsidP="00365B25">
            <w:pPr>
              <w:pStyle w:val="LevelAssessment-Code"/>
              <w:jc w:val="right"/>
              <w:rPr>
                <w:i/>
                <w:sz w:val="22"/>
                <w:szCs w:val="22"/>
                <w:lang w:val="hr-HR"/>
              </w:rPr>
            </w:pPr>
            <w:r w:rsidRPr="00451FD0">
              <w:rPr>
                <w:i/>
                <w:sz w:val="22"/>
                <w:szCs w:val="22"/>
                <w:lang w:val="hr-HR"/>
              </w:rPr>
              <w:t>Language</w:t>
            </w:r>
          </w:p>
        </w:tc>
        <w:tc>
          <w:tcPr>
            <w:tcW w:w="141" w:type="dxa"/>
          </w:tcPr>
          <w:p w:rsidR="00BB6B8D" w:rsidRDefault="00BB6B8D" w:rsidP="00365B25">
            <w:pPr>
              <w:pStyle w:val="CVNormal"/>
              <w:ind w:left="0"/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6B8D" w:rsidRDefault="00BB6B8D" w:rsidP="00365B25">
            <w:pPr>
              <w:pStyle w:val="CVNormal"/>
            </w:pPr>
          </w:p>
        </w:tc>
        <w:tc>
          <w:tcPr>
            <w:tcW w:w="678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B6B8D" w:rsidRDefault="00BB6B8D" w:rsidP="00365B25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9" w:history="1">
              <w:r w:rsidRPr="001712A1">
                <w:rPr>
                  <w:rStyle w:val="Hyperlink"/>
                </w:rPr>
                <w:t>http://europass.cedefop.europa.eu/resources/european-language-levels-cefr</w:t>
              </w:r>
            </w:hyperlink>
            <w:r>
              <w:t xml:space="preserve"> </w:t>
            </w: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6B8D" w:rsidRDefault="00BB6B8D" w:rsidP="00365B25">
            <w:pPr>
              <w:pStyle w:val="CVSpacer"/>
            </w:pPr>
          </w:p>
        </w:tc>
        <w:tc>
          <w:tcPr>
            <w:tcW w:w="6785" w:type="dxa"/>
            <w:gridSpan w:val="11"/>
          </w:tcPr>
          <w:p w:rsidR="00BB6B8D" w:rsidRDefault="00BB6B8D" w:rsidP="00365B25">
            <w:pPr>
              <w:pStyle w:val="CVSpacer"/>
            </w:pPr>
          </w:p>
        </w:tc>
      </w:tr>
    </w:tbl>
    <w:p w:rsidR="00594EC2" w:rsidRDefault="00594EC2" w:rsidP="00CE61E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13761C" w:rsidRDefault="0013761C" w:rsidP="00CE61E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594EC2" w:rsidRPr="009D42C7" w:rsidRDefault="00594EC2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MOTIVACIJSKO PISMO / Motivation Letter</w:t>
      </w:r>
    </w:p>
    <w:p w:rsidR="00BB6B8D" w:rsidRPr="00955CCE" w:rsidRDefault="00BB6B8D" w:rsidP="00BB6B8D">
      <w:pPr>
        <w:rPr>
          <w:rFonts w:ascii="Calibri" w:hAnsi="Calibri" w:cs="Calibri"/>
          <w:sz w:val="22"/>
          <w:szCs w:val="22"/>
          <w:lang w:val="pt-PT"/>
        </w:rPr>
      </w:pPr>
      <w:r w:rsidRPr="00955CCE">
        <w:rPr>
          <w:rFonts w:ascii="Calibri" w:hAnsi="Calibri" w:cs="Calibri"/>
          <w:sz w:val="22"/>
          <w:szCs w:val="22"/>
          <w:lang w:val="pt-PT"/>
        </w:rPr>
        <w:t xml:space="preserve">MOTIVACIJSKO PISMO JE OPISNI DIO VAŠE PRIJAVE ZA NATJEČAJ U OKVIRU PROGRAMA ERASMUS U KOJEM SE TREBATE UKRATKO PREDSTAVITI TE OPISATI: 1. VAŠE AKADEMSKE INTERESE, 2. RAZLOGE PRIJAVE NA PREDMETNI NATJEČAJ, 3. VAŠU MOTIVIRANOST ZA ODLAZAK NA </w:t>
      </w:r>
      <w:r w:rsidR="0013761C">
        <w:rPr>
          <w:rFonts w:ascii="Calibri" w:hAnsi="Calibri" w:cs="Calibri"/>
          <w:sz w:val="22"/>
          <w:szCs w:val="22"/>
          <w:lang w:val="pt-PT"/>
        </w:rPr>
        <w:t>ODABRANI KOMBINIRANI INTENZIVNI PROGRAM</w:t>
      </w:r>
      <w:r w:rsidRPr="00955CCE">
        <w:rPr>
          <w:rFonts w:ascii="Calibri" w:hAnsi="Calibri" w:cs="Calibri"/>
          <w:sz w:val="22"/>
          <w:szCs w:val="22"/>
          <w:lang w:val="pt-PT"/>
        </w:rPr>
        <w:t xml:space="preserve">, 4. VAŠA OČEKIVANJA TIJEKOM RAZDOBLJA ERASMUS MOBILNOSTI I 5. POTENCIJALNU VRIJEDNOST I REZULTATE KOJE ĆETE OSTVARITI NAKON REALIZACIJE ERASMUS MOBILNOSTI. </w:t>
      </w:r>
    </w:p>
    <w:p w:rsidR="00BB6B8D" w:rsidRDefault="00BB6B8D" w:rsidP="00BB6B8D">
      <w:pPr>
        <w:rPr>
          <w:rFonts w:ascii="Calibri" w:hAnsi="Calibri" w:cs="Calibri"/>
          <w:sz w:val="22"/>
          <w:szCs w:val="22"/>
        </w:rPr>
      </w:pPr>
      <w:r w:rsidRPr="00955CCE">
        <w:rPr>
          <w:rFonts w:ascii="Calibri" w:hAnsi="Calibri" w:cs="Calibri"/>
          <w:sz w:val="22"/>
          <w:szCs w:val="22"/>
        </w:rPr>
        <w:t xml:space="preserve">KORISTITE </w:t>
      </w:r>
      <w:r w:rsidR="004A51C7">
        <w:rPr>
          <w:rFonts w:ascii="Calibri" w:hAnsi="Calibri" w:cs="Calibri"/>
          <w:sz w:val="22"/>
          <w:szCs w:val="22"/>
        </w:rPr>
        <w:t>ZADANI OKVIR DO NAJVIŠE 1 STRANICE</w:t>
      </w:r>
      <w:r w:rsidRPr="00955CCE">
        <w:rPr>
          <w:rFonts w:ascii="Calibri" w:hAnsi="Calibri" w:cs="Calibri"/>
          <w:sz w:val="22"/>
          <w:szCs w:val="22"/>
        </w:rPr>
        <w:t>,</w:t>
      </w:r>
      <w:r w:rsidR="004A51C7">
        <w:rPr>
          <w:rFonts w:ascii="Calibri" w:hAnsi="Calibri" w:cs="Calibri"/>
          <w:sz w:val="22"/>
          <w:szCs w:val="22"/>
        </w:rPr>
        <w:t xml:space="preserve"> A MINIMALNO 2</w:t>
      </w:r>
      <w:r w:rsidR="0013761C">
        <w:rPr>
          <w:rFonts w:ascii="Calibri" w:hAnsi="Calibri" w:cs="Calibri"/>
          <w:sz w:val="22"/>
          <w:szCs w:val="22"/>
        </w:rPr>
        <w:t>0</w:t>
      </w:r>
      <w:r w:rsidR="004A51C7">
        <w:rPr>
          <w:rFonts w:ascii="Calibri" w:hAnsi="Calibri" w:cs="Calibri"/>
          <w:sz w:val="22"/>
          <w:szCs w:val="22"/>
        </w:rPr>
        <w:t>0 RIJEČI</w:t>
      </w:r>
      <w:r w:rsidRPr="00955CCE">
        <w:rPr>
          <w:rFonts w:ascii="Calibri" w:hAnsi="Calibri" w:cs="Calibri"/>
          <w:sz w:val="22"/>
          <w:szCs w:val="22"/>
        </w:rPr>
        <w:t xml:space="preserve"> FONT TIMES NEW ROMAN, VELIČINA 11.</w:t>
      </w:r>
    </w:p>
    <w:p w:rsidR="00BB6B8D" w:rsidRPr="004A51C7" w:rsidRDefault="0013761C" w:rsidP="00BB6B8D">
      <w:p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A motivation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letter is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a </w:t>
      </w:r>
      <w:r w:rsidR="004A51C7" w:rsidRPr="004A51C7">
        <w:rPr>
          <w:rFonts w:ascii="Calibri" w:hAnsi="Calibri" w:cs="Calibri"/>
          <w:i/>
          <w:sz w:val="22"/>
          <w:szCs w:val="22"/>
          <w:lang w:val="en-GB"/>
        </w:rPr>
        <w:t xml:space="preserve">descriptive 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part of your application for the Erasmus program call in which you should shortly represent yourself and describe: 1. your academic interests, 2. reasons </w:t>
      </w:r>
      <w:r>
        <w:rPr>
          <w:rFonts w:ascii="Calibri" w:hAnsi="Calibri" w:cs="Calibri"/>
          <w:i/>
          <w:sz w:val="22"/>
          <w:szCs w:val="22"/>
          <w:lang w:val="en-GB"/>
        </w:rPr>
        <w:t>for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your application, 3. your motivation for going abroad 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>to a</w:t>
      </w:r>
      <w:r w:rsidR="00AC318F">
        <w:rPr>
          <w:rFonts w:ascii="Calibri" w:hAnsi="Calibri" w:cs="Calibri"/>
          <w:i/>
          <w:sz w:val="22"/>
          <w:szCs w:val="22"/>
          <w:lang w:val="en-GB"/>
        </w:rPr>
        <w:t xml:space="preserve"> blended intensive programme</w:t>
      </w:r>
      <w:bookmarkStart w:id="0" w:name="_GoBack"/>
      <w:bookmarkEnd w:id="0"/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, 4. your expectations while Erasmus mobility period and 5. potential value and results which you will achieve after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the 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>realisation of Erasmus mobility.</w:t>
      </w:r>
    </w:p>
    <w:p w:rsidR="00BB6B8D" w:rsidRPr="004A51C7" w:rsidRDefault="00BB6B8D" w:rsidP="00BB6B8D">
      <w:pPr>
        <w:rPr>
          <w:i/>
          <w:lang w:val="en-GB"/>
        </w:rPr>
      </w:pPr>
      <w:r w:rsidRPr="004A51C7">
        <w:rPr>
          <w:rFonts w:ascii="Calibri" w:hAnsi="Calibri" w:cs="Calibri"/>
          <w:i/>
          <w:sz w:val="22"/>
          <w:szCs w:val="22"/>
          <w:lang w:val="en-GB"/>
        </w:rPr>
        <w:t xml:space="preserve">Use the default box, </w:t>
      </w:r>
      <w:r w:rsidR="0013761C">
        <w:rPr>
          <w:rFonts w:ascii="Calibri" w:hAnsi="Calibri" w:cs="Calibri"/>
          <w:i/>
          <w:sz w:val="22"/>
          <w:szCs w:val="22"/>
          <w:lang w:val="en-GB"/>
        </w:rPr>
        <w:t>one-page</w:t>
      </w:r>
      <w:r w:rsidRPr="004A51C7">
        <w:rPr>
          <w:rFonts w:ascii="Calibri" w:hAnsi="Calibri" w:cs="Calibri"/>
          <w:i/>
          <w:sz w:val="22"/>
          <w:szCs w:val="22"/>
          <w:lang w:val="en-GB"/>
        </w:rPr>
        <w:t xml:space="preserve"> maximum,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 xml:space="preserve"> minimum </w:t>
      </w:r>
      <w:r w:rsidR="0013761C">
        <w:rPr>
          <w:rFonts w:ascii="Calibri" w:hAnsi="Calibri" w:cs="Calibri"/>
          <w:i/>
          <w:sz w:val="22"/>
          <w:szCs w:val="22"/>
          <w:lang w:val="en-GB"/>
        </w:rPr>
        <w:t xml:space="preserve">of 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>2</w:t>
      </w:r>
      <w:r w:rsidR="0013761C">
        <w:rPr>
          <w:rFonts w:ascii="Calibri" w:hAnsi="Calibri" w:cs="Calibri"/>
          <w:i/>
          <w:sz w:val="22"/>
          <w:szCs w:val="22"/>
          <w:lang w:val="en-GB"/>
        </w:rPr>
        <w:t>0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>0 words,</w:t>
      </w:r>
      <w:r w:rsidRPr="004A51C7">
        <w:rPr>
          <w:rFonts w:ascii="Calibri" w:hAnsi="Calibri" w:cs="Calibri"/>
          <w:i/>
          <w:sz w:val="22"/>
          <w:szCs w:val="22"/>
          <w:lang w:val="en-GB"/>
        </w:rPr>
        <w:t xml:space="preserve"> font Times New Roman, size 11.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BB6B8D" w:rsidTr="00146BDE">
        <w:trPr>
          <w:trHeight w:val="12624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D" w:rsidRDefault="00BB6B8D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51C7" w:rsidRPr="004A51C7" w:rsidRDefault="004A51C7" w:rsidP="004A51C7">
      <w:pPr>
        <w:rPr>
          <w:lang w:val="en-US"/>
        </w:rPr>
      </w:pPr>
    </w:p>
    <w:p w:rsidR="004A51C7" w:rsidRPr="009D42C7" w:rsidRDefault="004A51C7" w:rsidP="004A51C7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proofErr w:type="spellStart"/>
      <w:r>
        <w:rPr>
          <w:rFonts w:ascii="Calibri" w:hAnsi="Calibri" w:cs="Calibri"/>
          <w:color w:val="C50461"/>
          <w:kern w:val="24"/>
          <w:sz w:val="22"/>
          <w:szCs w:val="22"/>
        </w:rPr>
        <w:lastRenderedPageBreak/>
        <w:t>Razlog</w:t>
      </w:r>
      <w:proofErr w:type="spellEnd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>odabira</w:t>
      </w:r>
      <w:proofErr w:type="spellEnd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>kombiniranog</w:t>
      </w:r>
      <w:proofErr w:type="spellEnd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>intenzivnog</w:t>
      </w:r>
      <w:proofErr w:type="spellEnd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>program</w:t>
      </w:r>
      <w:r w:rsidR="00146BDE">
        <w:rPr>
          <w:rFonts w:ascii="Calibri" w:hAnsi="Calibri" w:cs="Calibri"/>
          <w:color w:val="C50461"/>
          <w:kern w:val="24"/>
          <w:sz w:val="22"/>
          <w:szCs w:val="22"/>
        </w:rPr>
        <w:t>a</w:t>
      </w:r>
      <w:proofErr w:type="spellEnd"/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r w:rsidR="0013761C">
        <w:rPr>
          <w:rFonts w:ascii="Calibri" w:hAnsi="Calibri" w:cs="Calibri"/>
          <w:color w:val="C50461"/>
          <w:kern w:val="24"/>
          <w:sz w:val="22"/>
          <w:szCs w:val="22"/>
        </w:rPr>
        <w:t xml:space="preserve">(min. 50 </w:t>
      </w:r>
      <w:proofErr w:type="spellStart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>riječi</w:t>
      </w:r>
      <w:proofErr w:type="spellEnd"/>
      <w:r w:rsidR="0013761C">
        <w:rPr>
          <w:rFonts w:ascii="Calibri" w:hAnsi="Calibri" w:cs="Calibri"/>
          <w:color w:val="C50461"/>
          <w:kern w:val="24"/>
          <w:sz w:val="22"/>
          <w:szCs w:val="22"/>
        </w:rPr>
        <w:t>)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/ </w:t>
      </w:r>
      <w:r>
        <w:rPr>
          <w:rFonts w:ascii="Calibri" w:hAnsi="Calibri" w:cs="Calibri"/>
          <w:color w:val="C50461"/>
          <w:kern w:val="24"/>
          <w:sz w:val="22"/>
          <w:szCs w:val="22"/>
        </w:rPr>
        <w:t>W</w:t>
      </w:r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ritten explanation of why you chose the </w:t>
      </w:r>
      <w:r w:rsidR="0013761C">
        <w:rPr>
          <w:rFonts w:ascii="Calibri" w:hAnsi="Calibri" w:cs="Calibri"/>
          <w:color w:val="C50461"/>
          <w:kern w:val="24"/>
          <w:sz w:val="22"/>
          <w:szCs w:val="22"/>
        </w:rPr>
        <w:t xml:space="preserve">blended intensive programme (min. 50 words). </w:t>
      </w: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3"/>
      </w:tblGrid>
      <w:tr w:rsidR="00146BDE" w:rsidTr="00146BDE">
        <w:trPr>
          <w:trHeight w:val="6771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E" w:rsidRDefault="00146BDE" w:rsidP="007F4F44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146BDE" w:rsidRPr="00146BDE" w:rsidRDefault="00146BDE" w:rsidP="00146BDE">
      <w:pPr>
        <w:rPr>
          <w:lang w:val="en-US"/>
        </w:rPr>
      </w:pP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MJESTO I DATUM PRIJAVE: / Application place and date:</w:t>
      </w:r>
    </w:p>
    <w:p w:rsidR="00CE61ED" w:rsidRPr="009D42C7" w:rsidRDefault="00CE61E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220159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POTPIS STUDENTA: / Signature:</w:t>
      </w:r>
    </w:p>
    <w:sectPr w:rsidR="00220159" w:rsidRPr="009D42C7" w:rsidSect="0076275D">
      <w:headerReference w:type="default" r:id="rId10"/>
      <w:footerReference w:type="default" r:id="rId11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C7" w:rsidRDefault="009D42C7">
      <w:r>
        <w:separator/>
      </w:r>
    </w:p>
  </w:endnote>
  <w:endnote w:type="continuationSeparator" w:id="0">
    <w:p w:rsidR="009D42C7" w:rsidRDefault="009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E" w:rsidRPr="0039177F" w:rsidRDefault="00DF62DC" w:rsidP="0039177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-64135</wp:posOffset>
          </wp:positionV>
          <wp:extent cx="6048375" cy="561975"/>
          <wp:effectExtent l="0" t="0" r="0" b="0"/>
          <wp:wrapNone/>
          <wp:docPr id="135" name="Picture 135" descr="memo-EN-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EN-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C7" w:rsidRDefault="009D42C7">
      <w:r>
        <w:separator/>
      </w:r>
    </w:p>
  </w:footnote>
  <w:footnote w:type="continuationSeparator" w:id="0">
    <w:p w:rsidR="009D42C7" w:rsidRDefault="009D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E" w:rsidRPr="004B39AE" w:rsidRDefault="002B1CA1" w:rsidP="004B39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-291465</wp:posOffset>
          </wp:positionV>
          <wp:extent cx="5937250" cy="762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83017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0F64"/>
    <w:rsid w:val="00102D7A"/>
    <w:rsid w:val="00106686"/>
    <w:rsid w:val="00113557"/>
    <w:rsid w:val="0012080A"/>
    <w:rsid w:val="00135A37"/>
    <w:rsid w:val="0013761C"/>
    <w:rsid w:val="001428F2"/>
    <w:rsid w:val="0014622E"/>
    <w:rsid w:val="00146BDE"/>
    <w:rsid w:val="00156692"/>
    <w:rsid w:val="00163360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1CA1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65B25"/>
    <w:rsid w:val="00372401"/>
    <w:rsid w:val="003725A9"/>
    <w:rsid w:val="00374870"/>
    <w:rsid w:val="0037536A"/>
    <w:rsid w:val="00375B78"/>
    <w:rsid w:val="003837D7"/>
    <w:rsid w:val="0039177F"/>
    <w:rsid w:val="00397449"/>
    <w:rsid w:val="00397F15"/>
    <w:rsid w:val="003A24EC"/>
    <w:rsid w:val="003B0DB0"/>
    <w:rsid w:val="003B1A83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3E0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A51C7"/>
    <w:rsid w:val="004B2584"/>
    <w:rsid w:val="004B39AE"/>
    <w:rsid w:val="004B3F15"/>
    <w:rsid w:val="004B6D46"/>
    <w:rsid w:val="004B6E6A"/>
    <w:rsid w:val="004C3A33"/>
    <w:rsid w:val="004C4B84"/>
    <w:rsid w:val="004D19BE"/>
    <w:rsid w:val="004D265B"/>
    <w:rsid w:val="004E231F"/>
    <w:rsid w:val="004E3D89"/>
    <w:rsid w:val="004E6226"/>
    <w:rsid w:val="004F284E"/>
    <w:rsid w:val="004F4DD0"/>
    <w:rsid w:val="00504B55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87078"/>
    <w:rsid w:val="005925BC"/>
    <w:rsid w:val="00594EC2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2249B"/>
    <w:rsid w:val="0063301A"/>
    <w:rsid w:val="0064023E"/>
    <w:rsid w:val="00642921"/>
    <w:rsid w:val="00642D03"/>
    <w:rsid w:val="0064656A"/>
    <w:rsid w:val="00665AD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06F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3F67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21E4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3EDF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55679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2C7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318F"/>
    <w:rsid w:val="00AC4DDB"/>
    <w:rsid w:val="00AD33E6"/>
    <w:rsid w:val="00AD74FF"/>
    <w:rsid w:val="00AE3B77"/>
    <w:rsid w:val="00AF0196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64F9F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6B8D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04EA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61ED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384D"/>
    <w:rsid w:val="00D64C3E"/>
    <w:rsid w:val="00D6610D"/>
    <w:rsid w:val="00D769C3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DF62DC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B00BC"/>
    <w:rsid w:val="00EB34B3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83AF05"/>
  <w15:chartTrackingRefBased/>
  <w15:docId w15:val="{5B574583-DC20-46C0-9541-57C4B57B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BDE"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CVHeading3">
    <w:name w:val="CV Heading 3"/>
    <w:basedOn w:val="Normal"/>
    <w:next w:val="Normal"/>
    <w:rsid w:val="00BB6B8D"/>
    <w:pPr>
      <w:suppressAutoHyphens/>
      <w:ind w:left="113" w:right="113"/>
      <w:jc w:val="right"/>
    </w:pPr>
    <w:rPr>
      <w:rFonts w:ascii="Arial Narrow" w:hAnsi="Arial Narrow" w:cs="Times New Roman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BB6B8D"/>
    <w:pPr>
      <w:suppressAutoHyphens/>
      <w:ind w:left="28"/>
      <w:jc w:val="center"/>
    </w:pPr>
    <w:rPr>
      <w:rFonts w:ascii="Arial Narrow" w:hAnsi="Arial Narrow" w:cs="Times New Roman"/>
      <w:sz w:val="18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BB6B8D"/>
    <w:pPr>
      <w:suppressAutoHyphens/>
      <w:ind w:left="113" w:right="113"/>
      <w:jc w:val="right"/>
    </w:pPr>
    <w:rPr>
      <w:rFonts w:ascii="Arial Narrow" w:hAnsi="Arial Narrow" w:cs="Times New Roman"/>
      <w:b/>
      <w:sz w:val="22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B6B8D"/>
  </w:style>
  <w:style w:type="paragraph" w:customStyle="1" w:styleId="LevelAssessment-Heading1">
    <w:name w:val="Level Assessment - Heading 1"/>
    <w:basedOn w:val="LevelAssessment-Code"/>
    <w:rsid w:val="00BB6B8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B6B8D"/>
    <w:pPr>
      <w:suppressAutoHyphens/>
      <w:ind w:left="57" w:right="57"/>
      <w:jc w:val="center"/>
    </w:pPr>
    <w:rPr>
      <w:rFonts w:ascii="Arial Narrow" w:hAnsi="Arial Narrow" w:cs="Times New Roman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BB6B8D"/>
    <w:pPr>
      <w:ind w:left="113"/>
      <w:jc w:val="left"/>
    </w:pPr>
    <w:rPr>
      <w:i/>
    </w:rPr>
  </w:style>
  <w:style w:type="paragraph" w:customStyle="1" w:styleId="CVNormal">
    <w:name w:val="CV Normal"/>
    <w:basedOn w:val="Normal"/>
    <w:rsid w:val="00BB6B8D"/>
    <w:pPr>
      <w:suppressAutoHyphens/>
      <w:ind w:left="113" w:right="113"/>
    </w:pPr>
    <w:rPr>
      <w:rFonts w:ascii="Arial Narrow" w:hAnsi="Arial Narrow" w:cs="Times New Roman"/>
      <w:lang w:val="pt-PT" w:eastAsia="ar-SA"/>
    </w:rPr>
  </w:style>
  <w:style w:type="paragraph" w:customStyle="1" w:styleId="CVSpacer">
    <w:name w:val="CV Spacer"/>
    <w:basedOn w:val="CVNormal"/>
    <w:rsid w:val="00BB6B8D"/>
    <w:rPr>
      <w:sz w:val="4"/>
    </w:rPr>
  </w:style>
  <w:style w:type="character" w:customStyle="1" w:styleId="Heading1Char">
    <w:name w:val="Heading 1 Char"/>
    <w:link w:val="Heading1"/>
    <w:uiPriority w:val="9"/>
    <w:rsid w:val="00CE61ED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8D3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gebra.hr/visoko-uciliste/en/for-students/international-cooperation/partn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resources/european-language-levels-ce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747</Words>
  <Characters>4903</Characters>
  <Application>Microsoft Office Word</Application>
  <DocSecurity>0</DocSecurity>
  <Lines>306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5513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http://europass.cedefop.europa.eu/resources/european-language-levels-cefr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https://www.algebra.hr/visoko-uciliste/en/for-students/international-cooperation/partners/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Zrinka Borić</cp:lastModifiedBy>
  <cp:revision>2</cp:revision>
  <cp:lastPrinted>2017-11-23T08:35:00Z</cp:lastPrinted>
  <dcterms:created xsi:type="dcterms:W3CDTF">2023-03-03T14:05:00Z</dcterms:created>
  <dcterms:modified xsi:type="dcterms:W3CDTF">2023-03-03T14:05:00Z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27e5f6d600518af9645f701ebeb2632c58b24d469800dfa0e1360b5586267434</vt:lpwstr>
  </property>
</Properties>
</file>